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>BUZĂU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r>
              <w:t>PRIMĂRIA COMUNEI CILIBIA</w:t>
            </w:r>
          </w:p>
          <w:p w14:paraId="0FD8A1B9" w14:textId="77777777" w:rsidR="00945CC5" w:rsidRDefault="00945CC5">
            <w:pPr>
              <w:keepNext/>
            </w:pP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r>
              <w:t>Adresa</w:t>
            </w:r>
          </w:p>
          <w:p w14:paraId="12A0D75C" w14:textId="77777777" w:rsidR="00945CC5" w:rsidRDefault="00FA7758">
            <w:pPr>
              <w:keepNext/>
            </w:pPr>
            <w:r>
              <w:t>Str. Principală nr. 65, sat Cilibia, comuna Cilibia, județul Buzău, cod poștal 127180</w:t>
            </w:r>
          </w:p>
          <w:p w14:paraId="3F728E3B" w14:textId="77777777" w:rsidR="00945CC5" w:rsidRDefault="00945CC5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