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>BUZĂU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t>PRIMĂRIA COMUNEI CILIBIA</w:t>
            </w:r>
          </w:p>
          <w:p w14:paraId="1F71C78E" w14:textId="77777777" w:rsidR="00E25052" w:rsidRDefault="00E25052">
            <w:pPr>
              <w:keepNext/>
            </w:pP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r>
              <w:t>Adresa</w:t>
            </w:r>
          </w:p>
          <w:p w14:paraId="2B62640E" w14:textId="77777777" w:rsidR="00E25052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78A52A4D" w14:textId="77777777" w:rsidR="00E25052" w:rsidRDefault="00E25052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